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1222"/>
        <w:gridCol w:w="1276"/>
        <w:gridCol w:w="1418"/>
        <w:gridCol w:w="1984"/>
        <w:gridCol w:w="1275"/>
        <w:gridCol w:w="1277"/>
        <w:gridCol w:w="5575"/>
      </w:tblGrid>
      <w:tr w:rsidR="007A6F12" w:rsidRPr="002768E1" w:rsidTr="00DA284E">
        <w:trPr>
          <w:trHeight w:val="15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A6F12" w:rsidRPr="00EE1C9F" w:rsidRDefault="007A6F12" w:rsidP="00AF12B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E1C9F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A6F12" w:rsidRPr="00EE1C9F" w:rsidRDefault="007A6F12" w:rsidP="00AF12B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E1C9F">
              <w:rPr>
                <w:rFonts w:eastAsia="Times New Roman" w:cstheme="minorHAnsi"/>
                <w:b/>
                <w:bCs/>
                <w:lang w:eastAsia="pl-PL"/>
              </w:rPr>
              <w:t>Nr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A6F12" w:rsidRPr="00EE1C9F" w:rsidRDefault="007A6F12" w:rsidP="00AF12B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E1C9F">
              <w:rPr>
                <w:rFonts w:eastAsia="Times New Roman" w:cstheme="minorHAnsi"/>
                <w:b/>
                <w:bCs/>
                <w:lang w:eastAsia="pl-PL"/>
              </w:rPr>
              <w:t>Powiat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A6F12" w:rsidRPr="00EE1C9F" w:rsidRDefault="007A6F12" w:rsidP="00AF12B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b/>
                <w:color w:val="000000"/>
                <w:lang w:eastAsia="pl-PL"/>
              </w:rPr>
              <w:t>Tytuł projektu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A6F12" w:rsidRPr="00EE1C9F" w:rsidRDefault="007A6F12" w:rsidP="00AF12B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E1C9F">
              <w:rPr>
                <w:rFonts w:eastAsia="Times New Roman" w:cstheme="minorHAnsi"/>
                <w:b/>
                <w:bCs/>
                <w:lang w:eastAsia="pl-PL"/>
              </w:rPr>
              <w:t>Nazwa wnioskodawcy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A6F12" w:rsidRPr="00EE1C9F" w:rsidRDefault="007A6F12" w:rsidP="00AF12B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E1C9F">
              <w:rPr>
                <w:rFonts w:eastAsia="Times New Roman" w:cstheme="minorHAnsi"/>
                <w:b/>
                <w:bCs/>
                <w:lang w:eastAsia="pl-PL"/>
              </w:rPr>
              <w:t>Wnioskowana kwota dotacji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7A6F12" w:rsidRPr="00EE1C9F" w:rsidRDefault="007A6F12" w:rsidP="00AF12B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E1C9F">
              <w:rPr>
                <w:rFonts w:eastAsia="Times New Roman" w:cstheme="minorHAnsi"/>
                <w:b/>
                <w:bCs/>
                <w:lang w:eastAsia="pl-PL"/>
              </w:rPr>
              <w:t>Proponowana kwota dofinansowania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</w:tcPr>
          <w:p w:rsidR="007A6F12" w:rsidRPr="00EE1C9F" w:rsidRDefault="007A6F12" w:rsidP="00AF12B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  <w:p w:rsidR="007A6F12" w:rsidRPr="00EE1C9F" w:rsidRDefault="007A6F12" w:rsidP="00AF12B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</w:p>
          <w:p w:rsidR="007A6F12" w:rsidRPr="00EE1C9F" w:rsidRDefault="007A6F12" w:rsidP="00AF12BB">
            <w:pPr>
              <w:keepNext/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EE1C9F">
              <w:rPr>
                <w:rFonts w:eastAsia="Times New Roman" w:cstheme="minorHAnsi"/>
                <w:b/>
                <w:bCs/>
                <w:lang w:eastAsia="pl-PL"/>
              </w:rPr>
              <w:t>Przyczyna odrzucenia</w:t>
            </w:r>
          </w:p>
        </w:tc>
      </w:tr>
      <w:tr w:rsidR="007A6F12" w:rsidRPr="00AA6FCF" w:rsidTr="00DA284E">
        <w:trPr>
          <w:trHeight w:val="153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6F12" w:rsidRPr="00EE1C9F" w:rsidRDefault="007A6F12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A6F12" w:rsidRPr="00EE1C9F" w:rsidRDefault="0061756A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6/DM/2018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12" w:rsidRPr="00EE1C9F" w:rsidRDefault="0061756A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braniewski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12" w:rsidRPr="00EE1C9F" w:rsidRDefault="0061756A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Braniewo – miejsce aktywnego wypoczynku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12" w:rsidRPr="00EE1C9F" w:rsidRDefault="0061756A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Braniewscy miłośnicy sportu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12" w:rsidRPr="00EE1C9F" w:rsidRDefault="0061756A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4 466</w:t>
            </w:r>
            <w:r w:rsidR="007A6F12" w:rsidRPr="00EE1C9F">
              <w:rPr>
                <w:rFonts w:eastAsia="Times New Roman" w:cstheme="minorHAnsi"/>
                <w:color w:val="000000"/>
                <w:lang w:eastAsia="pl-PL"/>
              </w:rPr>
              <w:t>,00 zł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6F12" w:rsidRPr="00EE1C9F" w:rsidRDefault="007A6F12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F12" w:rsidRPr="00EE1C9F" w:rsidRDefault="00AF12BB" w:rsidP="00EE1C9F">
            <w:pPr>
              <w:keepNext/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cstheme="minorHAnsi"/>
              </w:rPr>
              <w:t>Zaplanowane przez grupę nieformalną wydatki nie mogą być dofinansowane w ramach projektu -</w:t>
            </w:r>
            <w:r w:rsidRPr="00EE1C9F">
              <w:rPr>
                <w:rFonts w:eastAsia="Times New Roman" w:cstheme="minorHAnsi"/>
                <w:color w:val="000000"/>
                <w:lang w:eastAsia="pl-PL"/>
              </w:rPr>
              <w:t xml:space="preserve"> z</w:t>
            </w:r>
            <w:r w:rsidR="00DD3486" w:rsidRPr="00EE1C9F">
              <w:rPr>
                <w:rFonts w:eastAsia="Times New Roman" w:cstheme="minorHAnsi"/>
                <w:color w:val="000000"/>
                <w:lang w:eastAsia="pl-PL"/>
              </w:rPr>
              <w:t xml:space="preserve">godnie z regulaminem punktem </w:t>
            </w:r>
            <w:r w:rsidR="00EE1C9F">
              <w:rPr>
                <w:rFonts w:eastAsia="Times New Roman" w:cstheme="minorHAnsi"/>
                <w:color w:val="000000"/>
                <w:lang w:eastAsia="pl-PL"/>
              </w:rPr>
              <w:t>I</w:t>
            </w:r>
            <w:r w:rsidR="00DD3486" w:rsidRPr="00EE1C9F">
              <w:rPr>
                <w:rFonts w:eastAsia="Times New Roman" w:cstheme="minorHAnsi"/>
                <w:color w:val="000000"/>
                <w:lang w:eastAsia="pl-PL"/>
              </w:rPr>
              <w:t>V</w:t>
            </w:r>
            <w:r w:rsidR="00EE1C9F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DD3486" w:rsidRPr="00EE1C9F">
              <w:rPr>
                <w:rFonts w:eastAsia="Times New Roman" w:cstheme="minorHAnsi"/>
                <w:color w:val="000000"/>
                <w:lang w:eastAsia="pl-PL"/>
              </w:rPr>
              <w:t xml:space="preserve">A </w:t>
            </w:r>
            <w:r w:rsidR="00DD3486" w:rsidRPr="00EE1C9F">
              <w:rPr>
                <w:rFonts w:cstheme="minorHAnsi"/>
              </w:rPr>
              <w:t>SZCZEGÓŁOWE ZASADY REALIZACJI PROJEKTÓW PRZEZ GRUPY NIEFORMALNE i SAMOPOMOC</w:t>
            </w:r>
            <w:bookmarkStart w:id="0" w:name="_GoBack"/>
            <w:bookmarkEnd w:id="0"/>
            <w:r w:rsidR="00DD3486" w:rsidRPr="00EE1C9F">
              <w:rPr>
                <w:rFonts w:cstheme="minorHAnsi"/>
              </w:rPr>
              <w:t xml:space="preserve">OWE REALIZUJĄCE PROJEKTY SAMODZIELNIE </w:t>
            </w:r>
            <w:r w:rsidR="00DD3486" w:rsidRPr="00EE1C9F">
              <w:rPr>
                <w:rFonts w:cstheme="minorHAnsi"/>
                <w:caps/>
              </w:rPr>
              <w:t>(</w:t>
            </w:r>
            <w:r w:rsidR="00EE1C9F" w:rsidRPr="00EE1C9F">
              <w:rPr>
                <w:rFonts w:cstheme="minorHAnsi"/>
              </w:rPr>
              <w:t>bez użyczenia osobowości prawnej</w:t>
            </w:r>
            <w:r w:rsidR="00DD3486" w:rsidRPr="00EE1C9F">
              <w:rPr>
                <w:rFonts w:cstheme="minorHAnsi"/>
                <w:caps/>
              </w:rPr>
              <w:t>)</w:t>
            </w:r>
            <w:r w:rsidR="00DD3486" w:rsidRPr="00EE1C9F">
              <w:rPr>
                <w:rFonts w:eastAsia="Times New Roman" w:cstheme="minorHAnsi"/>
                <w:color w:val="000000"/>
                <w:lang w:eastAsia="pl-PL"/>
              </w:rPr>
              <w:t xml:space="preserve"> pkt. </w:t>
            </w:r>
            <w:r w:rsidR="00EE1C9F">
              <w:rPr>
                <w:rFonts w:cstheme="minorHAnsi"/>
              </w:rPr>
              <w:t>11 - w</w:t>
            </w:r>
            <w:r w:rsidR="00DD3486" w:rsidRPr="00EE1C9F">
              <w:rPr>
                <w:rFonts w:cstheme="minorHAnsi"/>
              </w:rPr>
              <w:t> ramach  dotacji możliwe do zakupu są wyłącznie zakupy rzeczowe, które podlegają zużyciu w trakcie realizacji projektu.</w:t>
            </w:r>
          </w:p>
        </w:tc>
      </w:tr>
      <w:tr w:rsidR="00AF12BB" w:rsidRPr="00AA6FCF" w:rsidTr="00DA284E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2BB" w:rsidRPr="00EE1C9F" w:rsidRDefault="00AF12BB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12BB" w:rsidRPr="00EE1C9F" w:rsidRDefault="0061756A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12/IL</w:t>
            </w:r>
            <w:r w:rsidR="00DB73B7" w:rsidRPr="00EE1C9F">
              <w:rPr>
                <w:rFonts w:eastAsia="Times New Roman" w:cstheme="minorHAnsi"/>
                <w:color w:val="000000"/>
                <w:lang w:eastAsia="pl-PL"/>
              </w:rPr>
              <w:t>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DB73B7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ostródzki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DB73B7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Brzydowo czysta wieś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DB73B7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EE1C9F">
              <w:rPr>
                <w:rFonts w:eastAsia="Times New Roman" w:cstheme="minorHAnsi"/>
                <w:color w:val="000000"/>
                <w:lang w:eastAsia="pl-PL"/>
              </w:rPr>
              <w:t>Brzydowianie</w:t>
            </w:r>
            <w:proofErr w:type="spellEnd"/>
            <w:r w:rsidRPr="00EE1C9F">
              <w:rPr>
                <w:rFonts w:eastAsia="Times New Roman" w:cstheme="minorHAnsi"/>
                <w:color w:val="000000"/>
                <w:lang w:eastAsia="pl-PL"/>
              </w:rPr>
              <w:t xml:space="preserve"> 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DB73B7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4 5</w:t>
            </w:r>
            <w:r w:rsidR="00AF12BB" w:rsidRPr="00EE1C9F">
              <w:rPr>
                <w:rFonts w:eastAsia="Times New Roman" w:cstheme="minorHAnsi"/>
                <w:color w:val="000000"/>
                <w:lang w:eastAsia="pl-PL"/>
              </w:rPr>
              <w:t>00,00 zł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AF12BB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2BB" w:rsidRPr="00EE1C9F" w:rsidRDefault="00EE1C9F" w:rsidP="00EE1C9F">
            <w:pPr>
              <w:keepNext/>
              <w:jc w:val="center"/>
              <w:rPr>
                <w:rFonts w:cstheme="minorHAnsi"/>
              </w:rPr>
            </w:pPr>
            <w:r w:rsidRPr="00EE1C9F">
              <w:rPr>
                <w:rFonts w:cstheme="minorHAnsi"/>
              </w:rPr>
              <w:t>Zaplanowane przez grupę nieformalną wydatki nie mogą być dofinansowane w ramach projektu -</w:t>
            </w:r>
            <w:r w:rsidRPr="00EE1C9F">
              <w:rPr>
                <w:rFonts w:eastAsia="Times New Roman" w:cstheme="minorHAnsi"/>
                <w:color w:val="000000"/>
                <w:lang w:eastAsia="pl-PL"/>
              </w:rPr>
              <w:t xml:space="preserve"> zgodnie z regulaminem punktem </w:t>
            </w:r>
            <w:r>
              <w:rPr>
                <w:rFonts w:eastAsia="Times New Roman" w:cstheme="minorHAnsi"/>
                <w:color w:val="000000"/>
                <w:lang w:eastAsia="pl-PL"/>
              </w:rPr>
              <w:t>I</w:t>
            </w:r>
            <w:r w:rsidRPr="00EE1C9F">
              <w:rPr>
                <w:rFonts w:eastAsia="Times New Roman" w:cstheme="minorHAnsi"/>
                <w:color w:val="000000"/>
                <w:lang w:eastAsia="pl-PL"/>
              </w:rPr>
              <w:t>V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EE1C9F">
              <w:rPr>
                <w:rFonts w:eastAsia="Times New Roman" w:cstheme="minorHAnsi"/>
                <w:color w:val="000000"/>
                <w:lang w:eastAsia="pl-PL"/>
              </w:rPr>
              <w:t xml:space="preserve">A </w:t>
            </w:r>
            <w:r w:rsidRPr="00EE1C9F">
              <w:rPr>
                <w:rFonts w:cstheme="minorHAnsi"/>
              </w:rPr>
              <w:t xml:space="preserve">SZCZEGÓŁOWE ZASADY REALIZACJI PROJEKTÓW PRZEZ GRUPY NIEFORMALNE i SAMOPOMOCOWE REALIZUJĄCE PROJEKTY SAMODZIELNIE </w:t>
            </w:r>
            <w:r w:rsidRPr="00EE1C9F">
              <w:rPr>
                <w:rFonts w:cstheme="minorHAnsi"/>
                <w:caps/>
              </w:rPr>
              <w:t>(</w:t>
            </w:r>
            <w:r w:rsidRPr="00EE1C9F">
              <w:rPr>
                <w:rFonts w:cstheme="minorHAnsi"/>
              </w:rPr>
              <w:t>bez użyczenia osobowości prawnej</w:t>
            </w:r>
            <w:r w:rsidRPr="00EE1C9F">
              <w:rPr>
                <w:rFonts w:cstheme="minorHAnsi"/>
                <w:caps/>
              </w:rPr>
              <w:t>)</w:t>
            </w:r>
            <w:r w:rsidRPr="00EE1C9F">
              <w:rPr>
                <w:rFonts w:eastAsia="Times New Roman" w:cstheme="minorHAnsi"/>
                <w:color w:val="000000"/>
                <w:lang w:eastAsia="pl-PL"/>
              </w:rPr>
              <w:t xml:space="preserve"> pkt. </w:t>
            </w:r>
            <w:r>
              <w:rPr>
                <w:rFonts w:cstheme="minorHAnsi"/>
              </w:rPr>
              <w:t>11 - w</w:t>
            </w:r>
            <w:r w:rsidRPr="00EE1C9F">
              <w:rPr>
                <w:rFonts w:cstheme="minorHAnsi"/>
              </w:rPr>
              <w:t> ramach  dotacji możliwe do zakupu są wyłącznie zakupy rzeczowe, które podlegają zużyciu w trakcie realizacji projektu.</w:t>
            </w:r>
          </w:p>
        </w:tc>
      </w:tr>
      <w:tr w:rsidR="00AF12BB" w:rsidRPr="00AA6FCF" w:rsidTr="00DA284E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2BB" w:rsidRPr="00EE1C9F" w:rsidRDefault="00AF12BB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lastRenderedPageBreak/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12BB" w:rsidRPr="00EE1C9F" w:rsidRDefault="00DB73B7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9/NI/2018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0F40B3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szczycieński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0F40B3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Wielowymiarowe możliwości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0F40B3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Dla „Rany Julek”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0F40B3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5 000,00 zł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AF12BB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2BB" w:rsidRPr="00EE1C9F" w:rsidRDefault="00EE1C9F" w:rsidP="00EE1C9F">
            <w:pPr>
              <w:keepNext/>
              <w:jc w:val="center"/>
              <w:rPr>
                <w:rFonts w:cstheme="minorHAnsi"/>
              </w:rPr>
            </w:pPr>
            <w:r w:rsidRPr="00EE1C9F">
              <w:rPr>
                <w:rFonts w:cstheme="minorHAnsi"/>
              </w:rPr>
              <w:t>Zaplanowane przez grupę nieformalną wydatki nie mogą być dofinansowane w ramach projektu -</w:t>
            </w:r>
            <w:r w:rsidRPr="00EE1C9F">
              <w:rPr>
                <w:rFonts w:eastAsia="Times New Roman" w:cstheme="minorHAnsi"/>
                <w:color w:val="000000"/>
                <w:lang w:eastAsia="pl-PL"/>
              </w:rPr>
              <w:t xml:space="preserve"> zgodnie z regulaminem punktem </w:t>
            </w:r>
            <w:r>
              <w:rPr>
                <w:rFonts w:eastAsia="Times New Roman" w:cstheme="minorHAnsi"/>
                <w:color w:val="000000"/>
                <w:lang w:eastAsia="pl-PL"/>
              </w:rPr>
              <w:t>I</w:t>
            </w:r>
            <w:r w:rsidRPr="00EE1C9F">
              <w:rPr>
                <w:rFonts w:eastAsia="Times New Roman" w:cstheme="minorHAnsi"/>
                <w:color w:val="000000"/>
                <w:lang w:eastAsia="pl-PL"/>
              </w:rPr>
              <w:t>V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Pr="00EE1C9F">
              <w:rPr>
                <w:rFonts w:eastAsia="Times New Roman" w:cstheme="minorHAnsi"/>
                <w:color w:val="000000"/>
                <w:lang w:eastAsia="pl-PL"/>
              </w:rPr>
              <w:t xml:space="preserve">A </w:t>
            </w:r>
            <w:r w:rsidRPr="00EE1C9F">
              <w:rPr>
                <w:rFonts w:cstheme="minorHAnsi"/>
              </w:rPr>
              <w:t xml:space="preserve">SZCZEGÓŁOWE ZASADY REALIZACJI PROJEKTÓW PRZEZ GRUPY NIEFORMALNE i SAMOPOMOCOWE REALIZUJĄCE PROJEKTY SAMODZIELNIE </w:t>
            </w:r>
            <w:r w:rsidRPr="00EE1C9F">
              <w:rPr>
                <w:rFonts w:cstheme="minorHAnsi"/>
                <w:caps/>
              </w:rPr>
              <w:t>(</w:t>
            </w:r>
            <w:r w:rsidRPr="00EE1C9F">
              <w:rPr>
                <w:rFonts w:cstheme="minorHAnsi"/>
              </w:rPr>
              <w:t>bez użyczenia osobowości prawnej</w:t>
            </w:r>
            <w:r w:rsidRPr="00EE1C9F">
              <w:rPr>
                <w:rFonts w:cstheme="minorHAnsi"/>
                <w:caps/>
              </w:rPr>
              <w:t>)</w:t>
            </w:r>
            <w:r w:rsidRPr="00EE1C9F">
              <w:rPr>
                <w:rFonts w:eastAsia="Times New Roman" w:cstheme="minorHAnsi"/>
                <w:color w:val="000000"/>
                <w:lang w:eastAsia="pl-PL"/>
              </w:rPr>
              <w:t xml:space="preserve"> pkt. </w:t>
            </w:r>
            <w:r>
              <w:rPr>
                <w:rFonts w:cstheme="minorHAnsi"/>
              </w:rPr>
              <w:t>11 - w</w:t>
            </w:r>
            <w:r w:rsidRPr="00EE1C9F">
              <w:rPr>
                <w:rFonts w:cstheme="minorHAnsi"/>
              </w:rPr>
              <w:t> ramach  dotacji możliwe do zakupu są wyłącznie zakupy rzeczowe, które podlegają zużyciu w trakcie realizacji projektu.</w:t>
            </w:r>
          </w:p>
        </w:tc>
      </w:tr>
      <w:tr w:rsidR="00AF12BB" w:rsidRPr="00AA6FCF" w:rsidTr="00DA284E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2BB" w:rsidRPr="00EE1C9F" w:rsidRDefault="00AF12BB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12BB" w:rsidRPr="00EE1C9F" w:rsidRDefault="000F40B3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5/IL/2018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0F40B3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nowomiejski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0F40B3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Pierwsza pomoc – czujemy się bezpiecznie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3332DA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Grupa nieformalna Skuteczni w </w:t>
            </w:r>
            <w:r w:rsidR="000F40B3" w:rsidRPr="00EE1C9F">
              <w:rPr>
                <w:rFonts w:eastAsia="Times New Roman" w:cstheme="minorHAnsi"/>
                <w:color w:val="000000"/>
                <w:lang w:eastAsia="pl-PL"/>
              </w:rPr>
              <w:t>działaniu</w:t>
            </w:r>
            <w:r>
              <w:rPr>
                <w:rFonts w:eastAsia="Times New Roman" w:cstheme="minorHAnsi"/>
                <w:color w:val="000000"/>
                <w:lang w:eastAsia="pl-PL"/>
              </w:rPr>
              <w:t xml:space="preserve">, której osobowości prawnej użycza </w:t>
            </w:r>
            <w:r>
              <w:t>Fundacja "Drogowskazy"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AF12BB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5 000,00 zł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AF12BB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EE1C9F" w:rsidRDefault="00EE1C9F" w:rsidP="001D17B0">
            <w:pPr>
              <w:keepNext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Zgodnie z regulaminem </w:t>
            </w:r>
            <w:r w:rsidR="001D17B0">
              <w:rPr>
                <w:rFonts w:cstheme="minorHAnsi"/>
              </w:rPr>
              <w:t xml:space="preserve">punktem </w:t>
            </w:r>
            <w:r w:rsidR="001D17B0" w:rsidRPr="001D17B0">
              <w:rPr>
                <w:rFonts w:cstheme="minorHAnsi"/>
                <w:i/>
              </w:rPr>
              <w:t>IV JAKIEGO RODZAJU KOS</w:t>
            </w:r>
            <w:r w:rsidRPr="001D17B0">
              <w:rPr>
                <w:rFonts w:cstheme="minorHAnsi"/>
                <w:i/>
              </w:rPr>
              <w:t>Z</w:t>
            </w:r>
            <w:r w:rsidR="001D17B0" w:rsidRPr="001D17B0">
              <w:rPr>
                <w:rFonts w:cstheme="minorHAnsi"/>
                <w:i/>
              </w:rPr>
              <w:t>T</w:t>
            </w:r>
            <w:r w:rsidRPr="001D17B0">
              <w:rPr>
                <w:rFonts w:cstheme="minorHAnsi"/>
                <w:i/>
              </w:rPr>
              <w:t>Y MOGĄ BYĆ FINANSOWANE W RAMACH MIKRODOTACJI?</w:t>
            </w:r>
            <w:r w:rsidR="001D17B0">
              <w:rPr>
                <w:rFonts w:cstheme="minorHAnsi"/>
              </w:rPr>
              <w:t xml:space="preserve"> ze środków </w:t>
            </w:r>
            <w:proofErr w:type="spellStart"/>
            <w:r w:rsidR="001D17B0">
              <w:rPr>
                <w:rFonts w:cstheme="minorHAnsi"/>
              </w:rPr>
              <w:t>mikrodotacji</w:t>
            </w:r>
            <w:proofErr w:type="spellEnd"/>
            <w:r w:rsidR="001D17B0">
              <w:rPr>
                <w:rFonts w:cstheme="minorHAnsi"/>
              </w:rPr>
              <w:t xml:space="preserve"> mogą być pokrywane</w:t>
            </w:r>
            <w:r>
              <w:rPr>
                <w:rFonts w:cstheme="minorHAnsi"/>
              </w:rPr>
              <w:t xml:space="preserve"> </w:t>
            </w:r>
            <w:r w:rsidR="001D17B0">
              <w:rPr>
                <w:rFonts w:cstheme="minorHAnsi"/>
              </w:rPr>
              <w:t xml:space="preserve">koszty zakupu składnika majątku, którego wartość początkowa nie przekracza kwoty 3500,00 zł. </w:t>
            </w:r>
          </w:p>
        </w:tc>
      </w:tr>
      <w:tr w:rsidR="00AF12BB" w:rsidRPr="00AA6FCF" w:rsidTr="00DA284E">
        <w:trPr>
          <w:trHeight w:val="127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2BB" w:rsidRPr="00EE1C9F" w:rsidRDefault="00AF12BB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12BB" w:rsidRPr="00EE1C9F" w:rsidRDefault="000F40B3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8/IL</w:t>
            </w:r>
            <w:r w:rsidR="001D17B0">
              <w:rPr>
                <w:rFonts w:eastAsia="Times New Roman" w:cstheme="minorHAnsi"/>
                <w:color w:val="000000"/>
                <w:lang w:eastAsia="pl-PL"/>
              </w:rPr>
              <w:t>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0F40B3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iławski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DA284E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t>Ochotnicza Straż Pożarna w Szymbarku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DA284E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t>Dołącz do Nas. Kampania informacyjno-rekrutacyjna wspierająca OSP Szymbark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AF12BB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5 000,00 zł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AF12BB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F12BB" w:rsidRPr="00EE1C9F" w:rsidRDefault="00D864E0" w:rsidP="00EE1C9F">
            <w:pPr>
              <w:keepNext/>
              <w:jc w:val="center"/>
              <w:rPr>
                <w:rFonts w:cstheme="minorHAnsi"/>
              </w:rPr>
            </w:pPr>
            <w:r w:rsidRPr="00EE1C9F">
              <w:rPr>
                <w:rFonts w:cstheme="minorHAnsi"/>
              </w:rPr>
              <w:t>Komisja Konkursowa nie uznała za zasadne wydatków z poz. 4. Organizacja wyjazdów integracyjnych oraz z poz. 5. – zakup umundurowania strażackiego. W związku z tym nie została osiągnięta minimaln</w:t>
            </w:r>
            <w:r w:rsidR="001D17B0">
              <w:rPr>
                <w:rFonts w:cstheme="minorHAnsi"/>
              </w:rPr>
              <w:t>a kwota dofinansowania projektu tj. 2000,00 zł.</w:t>
            </w:r>
          </w:p>
        </w:tc>
      </w:tr>
      <w:tr w:rsidR="00AF12BB" w:rsidRPr="00AA6FCF" w:rsidTr="00DA284E">
        <w:trPr>
          <w:trHeight w:val="102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F12BB" w:rsidRPr="00EE1C9F" w:rsidRDefault="00AF12BB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F12BB" w:rsidRPr="00EE1C9F" w:rsidRDefault="00D864E0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5/EL/2018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D864E0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ostródzki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D864E0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EE1C9F">
              <w:rPr>
                <w:rFonts w:eastAsia="Times New Roman" w:cstheme="minorHAnsi"/>
                <w:color w:val="000000"/>
                <w:lang w:eastAsia="pl-PL"/>
              </w:rPr>
              <w:t>Shooting</w:t>
            </w:r>
            <w:proofErr w:type="spellEnd"/>
            <w:r w:rsidRPr="00EE1C9F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proofErr w:type="spellStart"/>
            <w:r w:rsidRPr="00EE1C9F">
              <w:rPr>
                <w:rFonts w:eastAsia="Times New Roman" w:cstheme="minorHAnsi"/>
                <w:color w:val="000000"/>
                <w:lang w:eastAsia="pl-PL"/>
              </w:rPr>
              <w:t>Academy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D864E0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Rafał Lech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654598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4 70</w:t>
            </w:r>
            <w:r w:rsidR="00D864E0" w:rsidRPr="00EE1C9F"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="00AF12BB" w:rsidRPr="00EE1C9F">
              <w:rPr>
                <w:rFonts w:eastAsia="Times New Roman" w:cstheme="minorHAnsi"/>
                <w:color w:val="000000"/>
                <w:lang w:eastAsia="pl-PL"/>
              </w:rPr>
              <w:t>,00 zł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F12BB" w:rsidRPr="00EE1C9F" w:rsidRDefault="00AF12BB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F12BB" w:rsidRPr="00EE1C9F" w:rsidRDefault="001D17B0" w:rsidP="00EE1C9F">
            <w:pPr>
              <w:keepNext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Zgodnie z regulaminem punktem </w:t>
            </w:r>
            <w:r w:rsidRPr="001D17B0">
              <w:rPr>
                <w:rFonts w:cstheme="minorHAnsi"/>
                <w:i/>
              </w:rPr>
              <w:t>IV JAKIEGO RODZAJU KOSZTY MOGĄ BYĆ FINANSOWANE W RAMACH MIKRODOTACJI?</w:t>
            </w:r>
            <w:r>
              <w:rPr>
                <w:rFonts w:cstheme="minorHAnsi"/>
              </w:rPr>
              <w:t xml:space="preserve"> ze środków </w:t>
            </w:r>
            <w:proofErr w:type="spellStart"/>
            <w:r>
              <w:rPr>
                <w:rFonts w:cstheme="minorHAnsi"/>
              </w:rPr>
              <w:t>mikrodotacji</w:t>
            </w:r>
            <w:proofErr w:type="spellEnd"/>
            <w:r>
              <w:rPr>
                <w:rFonts w:cstheme="minorHAnsi"/>
              </w:rPr>
              <w:t xml:space="preserve"> mogą być pokrywane koszty zakupu składnika majątku, którego wartość początkowa nie przekracza kwoty 3500,00 zł.</w:t>
            </w:r>
          </w:p>
        </w:tc>
      </w:tr>
      <w:tr w:rsidR="00DD3486" w:rsidRPr="00AA6FCF" w:rsidTr="00DA284E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D3486" w:rsidRPr="00EE1C9F" w:rsidRDefault="00DD3486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lastRenderedPageBreak/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D3486" w:rsidRPr="00EE1C9F" w:rsidRDefault="00654598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11/EL</w:t>
            </w:r>
            <w:r w:rsidR="00982044" w:rsidRPr="00EE1C9F">
              <w:rPr>
                <w:rFonts w:eastAsia="Times New Roman" w:cstheme="minorHAnsi"/>
                <w:color w:val="000000"/>
                <w:lang w:eastAsia="pl-PL"/>
              </w:rPr>
              <w:t>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86" w:rsidRPr="00EE1C9F" w:rsidRDefault="00654598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elbląski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86" w:rsidRPr="00EE1C9F" w:rsidRDefault="00982044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EE1C9F">
              <w:rPr>
                <w:rFonts w:eastAsia="Times New Roman" w:cstheme="minorHAnsi"/>
                <w:color w:val="000000"/>
                <w:lang w:eastAsia="pl-PL"/>
              </w:rPr>
              <w:t>Termoderniazacja</w:t>
            </w:r>
            <w:proofErr w:type="spellEnd"/>
            <w:r w:rsidRPr="00EE1C9F">
              <w:rPr>
                <w:rFonts w:eastAsia="Times New Roman" w:cstheme="minorHAnsi"/>
                <w:color w:val="000000"/>
                <w:lang w:eastAsia="pl-PL"/>
              </w:rPr>
              <w:t xml:space="preserve"> stropodachu w gminnej strzelnicy sportowo – rekreacyjnej w Grądkach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86" w:rsidRPr="00EE1C9F" w:rsidRDefault="00654598" w:rsidP="00DA284E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Grupa nieformalna „Jedność”</w:t>
            </w:r>
            <w:r w:rsidR="00DA284E">
              <w:rPr>
                <w:rFonts w:eastAsia="Times New Roman" w:cstheme="minorHAnsi"/>
                <w:color w:val="000000"/>
                <w:lang w:eastAsia="pl-PL"/>
              </w:rPr>
              <w:t xml:space="preserve">, której osobowości prawnej użycza </w:t>
            </w:r>
            <w:r w:rsidR="00DA284E">
              <w:t>Stowarzyszenie Na Rzecz Rozwoju Gminy Godkowo ,,Pomocna Dłoń''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86" w:rsidRPr="00EE1C9F" w:rsidRDefault="00DD3486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5 000,00 zł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3486" w:rsidRPr="00EE1C9F" w:rsidRDefault="00DD3486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0,00 zł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486" w:rsidRPr="00EE1C9F" w:rsidRDefault="001D17B0" w:rsidP="00EE1C9F">
            <w:pPr>
              <w:keepNext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Zgodnie z regulaminem punktem </w:t>
            </w:r>
            <w:r w:rsidRPr="001D17B0">
              <w:rPr>
                <w:rFonts w:cstheme="minorHAnsi"/>
                <w:i/>
              </w:rPr>
              <w:t>IV JAKIEGO RODZAJU KOSZTY MOGĄ BYĆ FINANSOWANE W RAMACH MIKRODOTACJI?</w:t>
            </w:r>
            <w:r>
              <w:rPr>
                <w:rFonts w:cstheme="minorHAnsi"/>
              </w:rPr>
              <w:t xml:space="preserve"> ze środków </w:t>
            </w:r>
            <w:proofErr w:type="spellStart"/>
            <w:r>
              <w:rPr>
                <w:rFonts w:cstheme="minorHAnsi"/>
              </w:rPr>
              <w:t>mikrodotacji</w:t>
            </w:r>
            <w:proofErr w:type="spellEnd"/>
            <w:r>
              <w:rPr>
                <w:rFonts w:cstheme="minorHAnsi"/>
              </w:rPr>
              <w:t xml:space="preserve"> mogą być pokrywane koszty zakupu składnika majątku, którego wartość początkowa nie przekracza kwoty 3500,00 zł.</w:t>
            </w:r>
          </w:p>
        </w:tc>
      </w:tr>
      <w:tr w:rsidR="00654598" w:rsidRPr="00AA6FCF" w:rsidTr="00DA284E">
        <w:trPr>
          <w:trHeight w:val="51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598" w:rsidRPr="00EE1C9F" w:rsidRDefault="00654598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4598" w:rsidRPr="00EE1C9F" w:rsidRDefault="00654598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12/EC/2018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598" w:rsidRPr="00EE1C9F" w:rsidRDefault="00DA284E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e</w:t>
            </w:r>
            <w:r w:rsidR="00681372" w:rsidRPr="00EE1C9F">
              <w:rPr>
                <w:rFonts w:eastAsia="Times New Roman" w:cstheme="minorHAnsi"/>
                <w:color w:val="000000"/>
                <w:lang w:eastAsia="pl-PL"/>
              </w:rPr>
              <w:t>łcki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598" w:rsidRPr="00EE1C9F" w:rsidRDefault="00681372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Jesteś tym co jesz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598" w:rsidRPr="00EE1C9F" w:rsidRDefault="00681372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 xml:space="preserve">Boskie trio </w:t>
            </w:r>
            <w:proofErr w:type="spellStart"/>
            <w:r w:rsidRPr="00EE1C9F">
              <w:rPr>
                <w:rFonts w:eastAsia="Times New Roman" w:cstheme="minorHAnsi"/>
                <w:color w:val="000000"/>
                <w:lang w:eastAsia="pl-PL"/>
              </w:rPr>
              <w:t>superbabek</w:t>
            </w:r>
            <w:proofErr w:type="spellEnd"/>
            <w:r w:rsidR="00DA284E">
              <w:rPr>
                <w:rFonts w:eastAsia="Times New Roman" w:cstheme="minorHAnsi"/>
                <w:color w:val="000000"/>
                <w:lang w:eastAsia="pl-PL"/>
              </w:rPr>
              <w:t xml:space="preserve">, której osobowości prawnej użycza </w:t>
            </w:r>
            <w:r w:rsidR="00DA284E">
              <w:rPr>
                <w:rFonts w:eastAsia="Times New Roman" w:cstheme="minorHAnsi"/>
                <w:color w:val="000000"/>
                <w:lang w:eastAsia="pl-PL"/>
              </w:rPr>
              <w:t>HUMAN "LEX" INSTYTUT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598" w:rsidRPr="00EE1C9F" w:rsidRDefault="00681372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2800,00 zł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598" w:rsidRPr="00EE1C9F" w:rsidRDefault="00681372" w:rsidP="00EE1C9F">
            <w:pPr>
              <w:keepNext/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E1C9F">
              <w:rPr>
                <w:rFonts w:eastAsia="Times New Roman" w:cstheme="minorHAnsi"/>
                <w:color w:val="000000"/>
                <w:lang w:eastAsia="pl-PL"/>
              </w:rPr>
              <w:t>0,00</w:t>
            </w:r>
          </w:p>
        </w:tc>
        <w:tc>
          <w:tcPr>
            <w:tcW w:w="5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4598" w:rsidRPr="00EE1C9F" w:rsidRDefault="004C51D2" w:rsidP="00EE1C9F">
            <w:pPr>
              <w:keepNext/>
              <w:jc w:val="center"/>
              <w:rPr>
                <w:rFonts w:cstheme="minorHAnsi"/>
              </w:rPr>
            </w:pPr>
            <w:r w:rsidRPr="00EE1C9F">
              <w:rPr>
                <w:rFonts w:cstheme="minorHAnsi"/>
              </w:rPr>
              <w:t>Komisja Konkursowa nie uznała za zasadne wydatków z po</w:t>
            </w:r>
            <w:r w:rsidR="00DA284E">
              <w:rPr>
                <w:rFonts w:cstheme="minorHAnsi"/>
              </w:rPr>
              <w:t>z. 1. Rekrutacja i nagłośnienie oraz koszty obsługi zadania, w tym koszty administracyjne poz. 1 koordynacja, poz. 2 księgowość zawyżona. W związku z </w:t>
            </w:r>
            <w:r w:rsidRPr="00EE1C9F">
              <w:rPr>
                <w:rFonts w:cstheme="minorHAnsi"/>
              </w:rPr>
              <w:t>tym nie została osiągnięta minimaln</w:t>
            </w:r>
            <w:r w:rsidR="00DA284E">
              <w:rPr>
                <w:rFonts w:cstheme="minorHAnsi"/>
              </w:rPr>
              <w:t xml:space="preserve">a kwota dofinansowania projektu 2000,00 zł. </w:t>
            </w:r>
          </w:p>
        </w:tc>
      </w:tr>
    </w:tbl>
    <w:p w:rsidR="00681372" w:rsidRDefault="00681372" w:rsidP="00AF12BB">
      <w:pPr>
        <w:keepNext/>
      </w:pPr>
    </w:p>
    <w:sectPr w:rsidR="00681372" w:rsidSect="00AA6FC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CAA" w:rsidRDefault="00502CAA" w:rsidP="00681372">
      <w:pPr>
        <w:spacing w:after="0" w:line="240" w:lineRule="auto"/>
      </w:pPr>
      <w:r>
        <w:separator/>
      </w:r>
    </w:p>
  </w:endnote>
  <w:endnote w:type="continuationSeparator" w:id="0">
    <w:p w:rsidR="00502CAA" w:rsidRDefault="00502CAA" w:rsidP="00681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9F" w:rsidRDefault="00EE1C9F" w:rsidP="00EE1C9F">
    <w:pPr>
      <w:pStyle w:val="Stopka"/>
      <w:jc w:val="center"/>
    </w:pPr>
    <w:r>
      <w:t xml:space="preserve">Projekt Fundusz Inicjatyw Obywatelskich „Warmia Mazury Lokalnie III” jest współfinansowany ze środków </w:t>
    </w:r>
    <w:r>
      <w:br/>
    </w:r>
    <w:r w:rsidRPr="005349EA">
      <w:t>Narodowego Instytutu Wolności - Centrum Rozwoju Społeczeństwa Obywatelskiego</w:t>
    </w:r>
  </w:p>
  <w:p w:rsidR="00EE1C9F" w:rsidRDefault="00EE1C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CAA" w:rsidRDefault="00502CAA" w:rsidP="00681372">
      <w:pPr>
        <w:spacing w:after="0" w:line="240" w:lineRule="auto"/>
      </w:pPr>
      <w:r>
        <w:separator/>
      </w:r>
    </w:p>
  </w:footnote>
  <w:footnote w:type="continuationSeparator" w:id="0">
    <w:p w:rsidR="00502CAA" w:rsidRDefault="00502CAA" w:rsidP="00681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C9F" w:rsidRDefault="00EE1C9F" w:rsidP="00EE1C9F">
    <w:pPr>
      <w:jc w:val="center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08AF04D0" wp14:editId="3D58664C">
          <wp:simplePos x="0" y="0"/>
          <wp:positionH relativeFrom="column">
            <wp:posOffset>5186680</wp:posOffset>
          </wp:positionH>
          <wp:positionV relativeFrom="paragraph">
            <wp:posOffset>-125730</wp:posOffset>
          </wp:positionV>
          <wp:extent cx="539750" cy="635000"/>
          <wp:effectExtent l="0" t="0" r="0" b="0"/>
          <wp:wrapThrough wrapText="bothSides">
            <wp:wrapPolygon edited="0">
              <wp:start x="0" y="0"/>
              <wp:lineTo x="0" y="20736"/>
              <wp:lineTo x="20584" y="20736"/>
              <wp:lineTo x="20584" y="0"/>
              <wp:lineTo x="0" y="0"/>
            </wp:wrapPolygon>
          </wp:wrapThrough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Ł ELBLĄS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635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03593712" wp14:editId="10A26FA1">
          <wp:simplePos x="0" y="0"/>
          <wp:positionH relativeFrom="column">
            <wp:posOffset>5977255</wp:posOffset>
          </wp:positionH>
          <wp:positionV relativeFrom="paragraph">
            <wp:posOffset>-171450</wp:posOffset>
          </wp:positionV>
          <wp:extent cx="1186180" cy="539750"/>
          <wp:effectExtent l="0" t="0" r="0" b="0"/>
          <wp:wrapThrough wrapText="bothSides">
            <wp:wrapPolygon edited="0">
              <wp:start x="0" y="0"/>
              <wp:lineTo x="0" y="20584"/>
              <wp:lineTo x="21161" y="20584"/>
              <wp:lineTo x="21161" y="0"/>
              <wp:lineTo x="0" y="0"/>
            </wp:wrapPolygon>
          </wp:wrapThrough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OŁUDNIOWA WARM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2A12EE8" wp14:editId="3C9155B2">
          <wp:simplePos x="0" y="0"/>
          <wp:positionH relativeFrom="column">
            <wp:posOffset>7634605</wp:posOffset>
          </wp:positionH>
          <wp:positionV relativeFrom="paragraph">
            <wp:posOffset>-225425</wp:posOffset>
          </wp:positionV>
          <wp:extent cx="904875" cy="589452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O_NIW_201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89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2E915838" wp14:editId="18F22BEC">
          <wp:simplePos x="0" y="0"/>
          <wp:positionH relativeFrom="column">
            <wp:posOffset>4453255</wp:posOffset>
          </wp:positionH>
          <wp:positionV relativeFrom="paragraph">
            <wp:posOffset>-125730</wp:posOffset>
          </wp:positionV>
          <wp:extent cx="429923" cy="540000"/>
          <wp:effectExtent l="0" t="0" r="8255" b="0"/>
          <wp:wrapThrough wrapText="bothSides">
            <wp:wrapPolygon edited="0">
              <wp:start x="0" y="0"/>
              <wp:lineTo x="0" y="20584"/>
              <wp:lineTo x="21058" y="20584"/>
              <wp:lineTo x="21058" y="0"/>
              <wp:lineTo x="0" y="0"/>
            </wp:wrapPolygon>
          </wp:wrapThrough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OWARZYSZENIE POMOCY DZIECIOM I MŁODZIEŻY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923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1D8BAC77" wp14:editId="12641FC2">
          <wp:simplePos x="0" y="0"/>
          <wp:positionH relativeFrom="column">
            <wp:posOffset>3443605</wp:posOffset>
          </wp:positionH>
          <wp:positionV relativeFrom="paragraph">
            <wp:posOffset>-125730</wp:posOffset>
          </wp:positionV>
          <wp:extent cx="917575" cy="539750"/>
          <wp:effectExtent l="0" t="0" r="0" b="0"/>
          <wp:wrapThrough wrapText="bothSides">
            <wp:wrapPolygon edited="0">
              <wp:start x="0" y="0"/>
              <wp:lineTo x="0" y="20584"/>
              <wp:lineTo x="21077" y="20584"/>
              <wp:lineTo x="21077" y="0"/>
              <wp:lineTo x="0" y="0"/>
            </wp:wrapPolygon>
          </wp:wrapThrough>
          <wp:docPr id="67" name="Obraz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A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262316BE" wp14:editId="2B2C3285">
          <wp:simplePos x="0" y="0"/>
          <wp:positionH relativeFrom="column">
            <wp:posOffset>2548255</wp:posOffset>
          </wp:positionH>
          <wp:positionV relativeFrom="paragraph">
            <wp:posOffset>-125730</wp:posOffset>
          </wp:positionV>
          <wp:extent cx="699740" cy="540000"/>
          <wp:effectExtent l="0" t="0" r="5715" b="0"/>
          <wp:wrapThrough wrapText="bothSides">
            <wp:wrapPolygon edited="0">
              <wp:start x="0" y="0"/>
              <wp:lineTo x="0" y="20584"/>
              <wp:lineTo x="21188" y="20584"/>
              <wp:lineTo x="21188" y="0"/>
              <wp:lineTo x="0" y="0"/>
            </wp:wrapPolygon>
          </wp:wrapThrough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idzicki Fundusz Lokalny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4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99AD455" wp14:editId="23D0ADAD">
          <wp:simplePos x="0" y="0"/>
          <wp:positionH relativeFrom="column">
            <wp:posOffset>881380</wp:posOffset>
          </wp:positionH>
          <wp:positionV relativeFrom="paragraph">
            <wp:posOffset>-123825</wp:posOffset>
          </wp:positionV>
          <wp:extent cx="1447094" cy="540000"/>
          <wp:effectExtent l="0" t="0" r="1270" b="0"/>
          <wp:wrapThrough wrapText="bothSides">
            <wp:wrapPolygon edited="0">
              <wp:start x="0" y="0"/>
              <wp:lineTo x="0" y="20584"/>
              <wp:lineTo x="21335" y="20584"/>
              <wp:lineTo x="21335" y="0"/>
              <wp:lineTo x="0" y="0"/>
            </wp:wrapPolygon>
          </wp:wrapThrough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ZYSTAŃ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09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17A395CD" wp14:editId="79B685AD">
          <wp:simplePos x="0" y="0"/>
          <wp:positionH relativeFrom="column">
            <wp:posOffset>109855</wp:posOffset>
          </wp:positionH>
          <wp:positionV relativeFrom="paragraph">
            <wp:posOffset>-123825</wp:posOffset>
          </wp:positionV>
          <wp:extent cx="488315" cy="539750"/>
          <wp:effectExtent l="0" t="0" r="6985" b="0"/>
          <wp:wrapThrough wrapText="bothSides">
            <wp:wrapPolygon edited="0">
              <wp:start x="0" y="0"/>
              <wp:lineTo x="0" y="20584"/>
              <wp:lineTo x="21066" y="20584"/>
              <wp:lineTo x="21066" y="0"/>
              <wp:lineTo x="0" y="0"/>
            </wp:wrapPolygon>
          </wp:wrapThrough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arminski zakatek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31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E1C9F" w:rsidRDefault="00EE1C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CF"/>
    <w:rsid w:val="000F40B3"/>
    <w:rsid w:val="001D17B0"/>
    <w:rsid w:val="00206018"/>
    <w:rsid w:val="002768E1"/>
    <w:rsid w:val="003332DA"/>
    <w:rsid w:val="00392FAB"/>
    <w:rsid w:val="004C51D2"/>
    <w:rsid w:val="00502CAA"/>
    <w:rsid w:val="00581811"/>
    <w:rsid w:val="0061756A"/>
    <w:rsid w:val="00654598"/>
    <w:rsid w:val="00681372"/>
    <w:rsid w:val="00743671"/>
    <w:rsid w:val="007A6F12"/>
    <w:rsid w:val="00982044"/>
    <w:rsid w:val="00AA6FCF"/>
    <w:rsid w:val="00AB11AA"/>
    <w:rsid w:val="00AF12BB"/>
    <w:rsid w:val="00D864E0"/>
    <w:rsid w:val="00DA284E"/>
    <w:rsid w:val="00DB73B7"/>
    <w:rsid w:val="00DD3486"/>
    <w:rsid w:val="00EE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447E"/>
  <w15:chartTrackingRefBased/>
  <w15:docId w15:val="{7C860609-69D6-4742-9568-2C8CEBD7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6FC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A6FCF"/>
    <w:rPr>
      <w:color w:val="954F72"/>
      <w:u w:val="single"/>
    </w:rPr>
  </w:style>
  <w:style w:type="paragraph" w:customStyle="1" w:styleId="xl65">
    <w:name w:val="xl65"/>
    <w:basedOn w:val="Normalny"/>
    <w:rsid w:val="00AA6F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AA6F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AA6F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AA6F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AA6FC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AA6FCF"/>
    <w:pPr>
      <w:pBdr>
        <w:left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AA6FC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AA6F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AA6FCF"/>
    <w:pPr>
      <w:pBdr>
        <w:top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AA6FCF"/>
    <w:pPr>
      <w:pBdr>
        <w:top w:val="single" w:sz="4" w:space="0" w:color="9BC2E6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8">
    <w:name w:val="xl98"/>
    <w:basedOn w:val="Normalny"/>
    <w:rsid w:val="00AA6FCF"/>
    <w:pPr>
      <w:pBdr>
        <w:top w:val="single" w:sz="4" w:space="0" w:color="9BC2E6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AA6FCF"/>
    <w:pPr>
      <w:pBdr>
        <w:top w:val="single" w:sz="4" w:space="0" w:color="9BC2E6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AA6FCF"/>
    <w:pPr>
      <w:pBdr>
        <w:top w:val="single" w:sz="4" w:space="0" w:color="9BC2E6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AA6FCF"/>
    <w:pPr>
      <w:pBdr>
        <w:top w:val="single" w:sz="4" w:space="0" w:color="000000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7">
    <w:name w:val="xl107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8">
    <w:name w:val="xl108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3">
    <w:name w:val="xl113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AA6F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AA6F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A6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AA6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A6FCF"/>
    <w:pPr>
      <w:pBdr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3">
    <w:name w:val="xl123"/>
    <w:basedOn w:val="Normalny"/>
    <w:rsid w:val="00AA6F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AA6F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5">
    <w:name w:val="xl125"/>
    <w:basedOn w:val="Normalny"/>
    <w:rsid w:val="00AA6FCF"/>
    <w:pPr>
      <w:pBdr>
        <w:top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6">
    <w:name w:val="xl126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7">
    <w:name w:val="xl127"/>
    <w:basedOn w:val="Normalny"/>
    <w:rsid w:val="00AA6F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8">
    <w:name w:val="xl128"/>
    <w:basedOn w:val="Normalny"/>
    <w:rsid w:val="00AA6FCF"/>
    <w:pPr>
      <w:pBdr>
        <w:top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29">
    <w:name w:val="xl129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AA6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AA6F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1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37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8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1372"/>
  </w:style>
  <w:style w:type="paragraph" w:styleId="Stopka">
    <w:name w:val="footer"/>
    <w:basedOn w:val="Normalny"/>
    <w:link w:val="StopkaZnak"/>
    <w:uiPriority w:val="99"/>
    <w:unhideWhenUsed/>
    <w:rsid w:val="00681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1372"/>
  </w:style>
  <w:style w:type="character" w:styleId="Pogrubienie">
    <w:name w:val="Strong"/>
    <w:uiPriority w:val="99"/>
    <w:qFormat/>
    <w:rsid w:val="001D17B0"/>
    <w:rPr>
      <w:b/>
      <w:bCs/>
      <w:color w:val="943634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7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523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Vostro5</cp:lastModifiedBy>
  <cp:revision>3</cp:revision>
  <cp:lastPrinted>2018-09-13T07:20:00Z</cp:lastPrinted>
  <dcterms:created xsi:type="dcterms:W3CDTF">2018-09-13T07:32:00Z</dcterms:created>
  <dcterms:modified xsi:type="dcterms:W3CDTF">2018-09-13T09:36:00Z</dcterms:modified>
</cp:coreProperties>
</file>